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2883" w14:textId="0D119FA1" w:rsidR="002807A8" w:rsidRPr="002807A8" w:rsidRDefault="002807A8" w:rsidP="002807A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807A8">
        <w:rPr>
          <w:rFonts w:eastAsia="Times New Roman" w:cstheme="minorHAnsi"/>
          <w:b/>
          <w:bCs/>
          <w:sz w:val="24"/>
          <w:szCs w:val="24"/>
          <w:lang w:eastAsia="en-GB"/>
        </w:rPr>
        <w:t>Jesus Lays Out the Rules for a Healthy Christian Community</w:t>
      </w:r>
    </w:p>
    <w:p w14:paraId="7825A293" w14:textId="56DAEADB" w:rsidR="002807A8" w:rsidRPr="002807A8" w:rsidRDefault="002807A8" w:rsidP="002807A8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2770C91F" w14:textId="25443B1B" w:rsidR="002807A8" w:rsidRPr="002807A8" w:rsidRDefault="002807A8" w:rsidP="002807A8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2807A8">
        <w:rPr>
          <w:rFonts w:eastAsia="Times New Roman" w:cstheme="minorHAnsi"/>
          <w:i/>
          <w:iCs/>
          <w:sz w:val="24"/>
          <w:szCs w:val="24"/>
          <w:lang w:eastAsia="en-GB"/>
        </w:rPr>
        <w:t xml:space="preserve">Does our church </w:t>
      </w:r>
      <w:proofErr w:type="gramStart"/>
      <w:r w:rsidRPr="002807A8">
        <w:rPr>
          <w:rFonts w:eastAsia="Times New Roman" w:cstheme="minorHAnsi"/>
          <w:i/>
          <w:iCs/>
          <w:sz w:val="24"/>
          <w:szCs w:val="24"/>
          <w:lang w:eastAsia="en-GB"/>
        </w:rPr>
        <w:t>actually behave</w:t>
      </w:r>
      <w:proofErr w:type="gramEnd"/>
      <w:r w:rsidRPr="002807A8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this way? What would church life be </w:t>
      </w:r>
      <w:proofErr w:type="gramStart"/>
      <w:r w:rsidRPr="002807A8">
        <w:rPr>
          <w:rFonts w:eastAsia="Times New Roman" w:cstheme="minorHAnsi"/>
          <w:i/>
          <w:iCs/>
          <w:sz w:val="24"/>
          <w:szCs w:val="24"/>
          <w:lang w:eastAsia="en-GB"/>
        </w:rPr>
        <w:t>like, if</w:t>
      </w:r>
      <w:proofErr w:type="gramEnd"/>
      <w:r w:rsidRPr="002807A8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more churches did?</w:t>
      </w:r>
    </w:p>
    <w:p w14:paraId="5C1FD38F" w14:textId="77777777" w:rsidR="002807A8" w:rsidRPr="002807A8" w:rsidRDefault="002807A8" w:rsidP="00330BA7">
      <w:pPr>
        <w:spacing w:after="0" w:line="240" w:lineRule="auto"/>
        <w:rPr>
          <w:rFonts w:eastAsia="Times New Roman" w:cstheme="minorHAnsi"/>
          <w:sz w:val="12"/>
          <w:szCs w:val="12"/>
          <w:vertAlign w:val="superscript"/>
          <w:lang w:eastAsia="en-GB"/>
        </w:rPr>
      </w:pPr>
    </w:p>
    <w:p w14:paraId="2AC7B403" w14:textId="22240D52" w:rsidR="00244A29" w:rsidRPr="002807A8" w:rsidRDefault="00244A29" w:rsidP="00330BA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Mt 18:1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At that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moment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the disciples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approached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Jesus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with the question: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 ‘Who is greatest </w:t>
      </w:r>
      <w:r w:rsidRPr="002807A8">
        <w:rPr>
          <w:rFonts w:eastAsia="Times New Roman" w:cstheme="minorHAnsi"/>
          <w:spacing w:val="-6"/>
          <w:sz w:val="24"/>
          <w:szCs w:val="24"/>
          <w:lang w:eastAsia="en-GB"/>
        </w:rPr>
        <w:t xml:space="preserve">in </w:t>
      </w:r>
      <w:r w:rsidR="0012474B" w:rsidRPr="002807A8">
        <w:rPr>
          <w:rFonts w:eastAsia="Times New Roman" w:cstheme="minorHAnsi"/>
          <w:spacing w:val="-6"/>
          <w:sz w:val="24"/>
          <w:szCs w:val="24"/>
          <w:lang w:eastAsia="en-GB"/>
        </w:rPr>
        <w:t>H</w:t>
      </w:r>
      <w:r w:rsidRPr="002807A8">
        <w:rPr>
          <w:rFonts w:eastAsia="Times New Roman" w:cstheme="minorHAnsi"/>
          <w:spacing w:val="-6"/>
          <w:sz w:val="24"/>
          <w:szCs w:val="24"/>
          <w:lang w:eastAsia="en-GB"/>
        </w:rPr>
        <w:t>eaven</w:t>
      </w:r>
      <w:r w:rsidR="0012474B" w:rsidRPr="002807A8">
        <w:rPr>
          <w:rFonts w:eastAsia="Times New Roman" w:cstheme="minorHAnsi"/>
          <w:spacing w:val="-6"/>
          <w:sz w:val="24"/>
          <w:szCs w:val="24"/>
          <w:lang w:eastAsia="en-GB"/>
        </w:rPr>
        <w:t>’s domain</w:t>
      </w:r>
      <w:r w:rsidRPr="002807A8">
        <w:rPr>
          <w:rFonts w:eastAsia="Times New Roman" w:cstheme="minorHAnsi"/>
          <w:spacing w:val="-6"/>
          <w:sz w:val="24"/>
          <w:szCs w:val="24"/>
          <w:lang w:eastAsia="en-GB"/>
        </w:rPr>
        <w:t>?’</w:t>
      </w:r>
      <w:r w:rsidRPr="002807A8">
        <w:rPr>
          <w:rFonts w:eastAsia="Times New Roman" w:cstheme="minorHAnsi"/>
          <w:sz w:val="24"/>
          <w:szCs w:val="24"/>
          <w:lang w:eastAsia="en-GB"/>
        </w:rPr>
        <w:t>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And h</w:t>
      </w:r>
      <w:r w:rsidRPr="002807A8">
        <w:rPr>
          <w:rFonts w:eastAsia="Times New Roman" w:cstheme="minorHAnsi"/>
          <w:sz w:val="24"/>
          <w:szCs w:val="24"/>
          <w:lang w:eastAsia="en-GB"/>
        </w:rPr>
        <w:t>e called a child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 over, had her stand in front of them</w:t>
      </w:r>
      <w:r w:rsidRPr="002807A8">
        <w:rPr>
          <w:rFonts w:eastAsia="Times New Roman" w:cstheme="minorHAnsi"/>
          <w:sz w:val="24"/>
          <w:szCs w:val="24"/>
          <w:lang w:eastAsia="en-GB"/>
        </w:rPr>
        <w:t>,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3</w:t>
      </w:r>
      <w:r w:rsidRPr="002807A8">
        <w:rPr>
          <w:rFonts w:eastAsia="Times New Roman" w:cstheme="minorHAnsi"/>
          <w:sz w:val="24"/>
          <w:szCs w:val="24"/>
          <w:lang w:eastAsia="en-GB"/>
        </w:rPr>
        <w:t>and said, ‘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I swear to you, if you don’t do an about-face and become like children, you’ll never enter Heaven’s domain</w:t>
      </w:r>
      <w:r w:rsidRPr="002807A8">
        <w:rPr>
          <w:rFonts w:eastAsia="Times New Roman" w:cstheme="minorHAnsi"/>
          <w:sz w:val="24"/>
          <w:szCs w:val="24"/>
          <w:lang w:eastAsia="en-GB"/>
        </w:rPr>
        <w:t>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4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Therefore, those who put themselves on a level with this child will be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greatest in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H</w:t>
      </w:r>
      <w:r w:rsidRPr="002807A8">
        <w:rPr>
          <w:rFonts w:eastAsia="Times New Roman" w:cstheme="minorHAnsi"/>
          <w:sz w:val="24"/>
          <w:szCs w:val="24"/>
          <w:lang w:eastAsia="en-GB"/>
        </w:rPr>
        <w:t>eaven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’s domain</w:t>
      </w:r>
      <w:r w:rsidRPr="002807A8">
        <w:rPr>
          <w:rFonts w:eastAsia="Times New Roman" w:cstheme="minorHAnsi"/>
          <w:sz w:val="24"/>
          <w:szCs w:val="24"/>
          <w:lang w:eastAsia="en-GB"/>
        </w:rPr>
        <w:t>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5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And w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hoever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accepts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one such child in my name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is accepting </w:t>
      </w:r>
      <w:r w:rsidRPr="002807A8">
        <w:rPr>
          <w:rFonts w:eastAsia="Times New Roman" w:cstheme="minorHAnsi"/>
          <w:sz w:val="24"/>
          <w:szCs w:val="24"/>
          <w:lang w:eastAsia="en-GB"/>
        </w:rPr>
        <w:t>me.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2474B"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6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Any of you who misleads one of these little souls who trusts me would be better off to have a millstone hung around your neck and be drowned in the deepest part of the sea!</w:t>
      </w:r>
    </w:p>
    <w:p w14:paraId="145CC6EE" w14:textId="77777777" w:rsidR="00330BA7" w:rsidRPr="002807A8" w:rsidRDefault="00330BA7" w:rsidP="00330BA7">
      <w:pPr>
        <w:spacing w:after="0" w:line="240" w:lineRule="auto"/>
        <w:rPr>
          <w:rFonts w:eastAsia="Times New Roman" w:cstheme="minorHAnsi"/>
          <w:sz w:val="8"/>
          <w:szCs w:val="8"/>
          <w:vertAlign w:val="superscript"/>
          <w:lang w:eastAsia="en-GB"/>
        </w:rPr>
      </w:pPr>
    </w:p>
    <w:p w14:paraId="383D2BD2" w14:textId="75790F85" w:rsidR="00244A29" w:rsidRPr="002807A8" w:rsidRDefault="00244A29" w:rsidP="00330BA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7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‘D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amn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the world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for the snares it sets</w:t>
      </w:r>
      <w:r w:rsidRPr="002807A8">
        <w:rPr>
          <w:rFonts w:eastAsia="Times New Roman" w:cstheme="minorHAnsi"/>
          <w:sz w:val="24"/>
          <w:szCs w:val="24"/>
          <w:lang w:eastAsia="en-GB"/>
        </w:rPr>
        <w:t>!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 Even though it’s inevitable for snares to be set, nevertheless, damn the person who sets such snares. 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8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‘If your hand or your foot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gets you into trouble</w:t>
      </w:r>
      <w:r w:rsidR="002B3897" w:rsidRPr="002807A8">
        <w:rPr>
          <w:rFonts w:eastAsia="Times New Roman" w:cstheme="minorHAnsi"/>
          <w:sz w:val="24"/>
          <w:szCs w:val="24"/>
          <w:lang w:eastAsia="en-GB"/>
        </w:rPr>
        <w:t xml:space="preserve"> – if it </w:t>
      </w:r>
      <w:r w:rsidR="002B3897" w:rsidRPr="002807A8">
        <w:rPr>
          <w:rFonts w:eastAsia="Times New Roman" w:cstheme="minorHAnsi"/>
          <w:sz w:val="24"/>
          <w:szCs w:val="24"/>
          <w:lang w:eastAsia="en-GB"/>
        </w:rPr>
        <w:t>misleads you</w:t>
      </w:r>
      <w:r w:rsidR="002B3897" w:rsidRPr="002807A8">
        <w:rPr>
          <w:rFonts w:eastAsia="Times New Roman" w:cstheme="minorHAnsi"/>
          <w:sz w:val="24"/>
          <w:szCs w:val="24"/>
          <w:lang w:eastAsia="en-GB"/>
        </w:rPr>
        <w:t xml:space="preserve"> – </w:t>
      </w:r>
      <w:r w:rsidRPr="002807A8">
        <w:rPr>
          <w:rFonts w:eastAsia="Times New Roman" w:cstheme="minorHAnsi"/>
          <w:sz w:val="24"/>
          <w:szCs w:val="24"/>
          <w:lang w:eastAsia="en-GB"/>
        </w:rPr>
        <w:t>cut it off and throw it away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!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I</w:t>
      </w:r>
      <w:r w:rsidRPr="002807A8">
        <w:rPr>
          <w:rFonts w:eastAsia="Times New Roman" w:cstheme="minorHAnsi"/>
          <w:sz w:val="24"/>
          <w:szCs w:val="24"/>
          <w:lang w:eastAsia="en-GB"/>
        </w:rPr>
        <w:t>t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’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s better for you to enter life maimed or lame than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to be thrown into the eternal fire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 with both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hands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Pr="002807A8">
        <w:rPr>
          <w:rFonts w:eastAsia="Times New Roman" w:cstheme="minorHAnsi"/>
          <w:sz w:val="24"/>
          <w:szCs w:val="24"/>
          <w:lang w:eastAsia="en-GB"/>
        </w:rPr>
        <w:t>feet.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9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And if your eye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gets you into trouble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rip </w:t>
      </w:r>
      <w:r w:rsidRPr="002807A8">
        <w:rPr>
          <w:rFonts w:eastAsia="Times New Roman" w:cstheme="minorHAnsi"/>
          <w:sz w:val="24"/>
          <w:szCs w:val="24"/>
          <w:lang w:eastAsia="en-GB"/>
        </w:rPr>
        <w:t>it out and throw it away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! After all, </w:t>
      </w:r>
      <w:r w:rsidRPr="002807A8">
        <w:rPr>
          <w:rFonts w:eastAsia="Times New Roman" w:cstheme="minorHAnsi"/>
          <w:sz w:val="24"/>
          <w:szCs w:val="24"/>
          <w:lang w:eastAsia="en-GB"/>
        </w:rPr>
        <w:t>it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’</w:t>
      </w:r>
      <w:r w:rsidRPr="002807A8">
        <w:rPr>
          <w:rFonts w:eastAsia="Times New Roman" w:cstheme="minorHAnsi"/>
          <w:sz w:val="24"/>
          <w:szCs w:val="24"/>
          <w:lang w:eastAsia="en-GB"/>
        </w:rPr>
        <w:t>s better for you to enter life one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-</w:t>
      </w:r>
      <w:r w:rsidRPr="002807A8">
        <w:rPr>
          <w:rFonts w:eastAsia="Times New Roman" w:cstheme="minorHAnsi"/>
          <w:sz w:val="24"/>
          <w:szCs w:val="24"/>
          <w:lang w:eastAsia="en-GB"/>
        </w:rPr>
        <w:t>eye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d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 than to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>be thrown into the hell of fire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2474B" w:rsidRPr="002807A8">
        <w:rPr>
          <w:rFonts w:eastAsia="Times New Roman" w:cstheme="minorHAnsi"/>
          <w:sz w:val="24"/>
          <w:szCs w:val="24"/>
          <w:lang w:eastAsia="en-GB"/>
        </w:rPr>
        <w:t xml:space="preserve">with both </w:t>
      </w:r>
      <w:r w:rsidRPr="002807A8">
        <w:rPr>
          <w:rFonts w:eastAsia="Times New Roman" w:cstheme="minorHAnsi"/>
          <w:sz w:val="24"/>
          <w:szCs w:val="24"/>
          <w:lang w:eastAsia="en-GB"/>
        </w:rPr>
        <w:t>eyes.</w:t>
      </w:r>
    </w:p>
    <w:p w14:paraId="744BCBAB" w14:textId="77777777" w:rsidR="002807A8" w:rsidRPr="002807A8" w:rsidRDefault="002807A8" w:rsidP="002807A8">
      <w:pPr>
        <w:spacing w:after="0" w:line="240" w:lineRule="auto"/>
        <w:rPr>
          <w:rFonts w:eastAsia="Times New Roman" w:cstheme="minorHAnsi"/>
          <w:sz w:val="8"/>
          <w:szCs w:val="8"/>
          <w:vertAlign w:val="superscript"/>
          <w:lang w:eastAsia="en-GB"/>
        </w:rPr>
      </w:pPr>
    </w:p>
    <w:p w14:paraId="1DC6D688" w14:textId="6159FBEB" w:rsidR="00244A29" w:rsidRPr="002807A8" w:rsidRDefault="00244A29" w:rsidP="00330BA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10</w:t>
      </w:r>
      <w:r w:rsidRPr="002807A8">
        <w:rPr>
          <w:rFonts w:eastAsia="Times New Roman" w:cstheme="minorHAnsi"/>
          <w:sz w:val="24"/>
          <w:szCs w:val="24"/>
          <w:lang w:eastAsia="en-GB"/>
        </w:rPr>
        <w:t> 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‘See that you don’t disdain </w:t>
      </w:r>
      <w:r w:rsidRPr="002807A8">
        <w:rPr>
          <w:rFonts w:eastAsia="Times New Roman" w:cstheme="minorHAnsi"/>
          <w:sz w:val="24"/>
          <w:szCs w:val="24"/>
          <w:lang w:eastAsia="en-GB"/>
        </w:rPr>
        <w:t>one of these little ones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. F</w:t>
      </w:r>
      <w:r w:rsidRPr="002807A8">
        <w:rPr>
          <w:rFonts w:eastAsia="Times New Roman" w:cstheme="minorHAnsi"/>
          <w:sz w:val="24"/>
          <w:szCs w:val="24"/>
          <w:lang w:eastAsia="en-GB"/>
        </w:rPr>
        <w:t>or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I tell you, their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guardian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angels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constantly gaze on </w:t>
      </w:r>
      <w:r w:rsidRPr="002807A8">
        <w:rPr>
          <w:rFonts w:eastAsia="Times New Roman" w:cstheme="minorHAnsi"/>
          <w:sz w:val="24"/>
          <w:szCs w:val="24"/>
          <w:lang w:eastAsia="en-GB"/>
        </w:rPr>
        <w:t>the face of my Father in heaven.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12</w:t>
      </w:r>
      <w:r w:rsidRPr="002807A8">
        <w:rPr>
          <w:rFonts w:eastAsia="Times New Roman" w:cstheme="minorHAnsi"/>
          <w:sz w:val="24"/>
          <w:szCs w:val="24"/>
          <w:lang w:eastAsia="en-GB"/>
        </w:rPr>
        <w:t>What do you think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 about this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? If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someone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has a hundred sheep, and one of them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wanders off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won’t that person leave the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ninety-nine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in the hills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and go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look for the one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that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wandered off</w:t>
      </w:r>
      <w:r w:rsidRPr="002807A8">
        <w:rPr>
          <w:rFonts w:eastAsia="Times New Roman" w:cstheme="minorHAnsi"/>
          <w:sz w:val="24"/>
          <w:szCs w:val="24"/>
          <w:lang w:eastAsia="en-GB"/>
        </w:rPr>
        <w:t>?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13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And if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should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find it,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you can bet he’ll rejoice over it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more than over the ninety-nine that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didn’t wander off</w:t>
      </w:r>
      <w:r w:rsidRPr="002807A8">
        <w:rPr>
          <w:rFonts w:eastAsia="Times New Roman" w:cstheme="minorHAnsi"/>
          <w:sz w:val="24"/>
          <w:szCs w:val="24"/>
          <w:lang w:eastAsia="en-GB"/>
        </w:rPr>
        <w:t>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14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And so it is the intention of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your Father in heaven that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not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one of these little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souls </w:t>
      </w:r>
      <w:r w:rsidRPr="002807A8">
        <w:rPr>
          <w:rFonts w:eastAsia="Times New Roman" w:cstheme="minorHAnsi"/>
          <w:sz w:val="24"/>
          <w:szCs w:val="24"/>
          <w:lang w:eastAsia="en-GB"/>
        </w:rPr>
        <w:t>should be lost.</w:t>
      </w:r>
    </w:p>
    <w:p w14:paraId="1AD15609" w14:textId="77777777" w:rsidR="002807A8" w:rsidRPr="002807A8" w:rsidRDefault="002807A8" w:rsidP="002807A8">
      <w:pPr>
        <w:spacing w:after="0" w:line="240" w:lineRule="auto"/>
        <w:rPr>
          <w:rFonts w:eastAsia="Times New Roman" w:cstheme="minorHAnsi"/>
          <w:sz w:val="8"/>
          <w:szCs w:val="8"/>
          <w:vertAlign w:val="superscript"/>
          <w:lang w:eastAsia="en-GB"/>
        </w:rPr>
      </w:pPr>
    </w:p>
    <w:p w14:paraId="7020DE91" w14:textId="1D0641EE" w:rsidR="00244A29" w:rsidRPr="002807A8" w:rsidRDefault="00244A29" w:rsidP="007C60E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15</w:t>
      </w:r>
      <w:r w:rsidRPr="002807A8">
        <w:rPr>
          <w:rFonts w:eastAsia="Times New Roman" w:cstheme="minorHAnsi"/>
          <w:sz w:val="24"/>
          <w:szCs w:val="24"/>
          <w:lang w:eastAsia="en-GB"/>
        </w:rPr>
        <w:t> ‘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And i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f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some companion does wrong, go have it out between the two of you privately. If that person listens to </w:t>
      </w:r>
      <w:r w:rsidRPr="002807A8">
        <w:rPr>
          <w:rFonts w:eastAsia="Times New Roman" w:cstheme="minorHAnsi"/>
          <w:sz w:val="24"/>
          <w:szCs w:val="24"/>
          <w:lang w:eastAsia="en-GB"/>
        </w:rPr>
        <w:t>you, 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you have won that companion over. 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16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And if he or she doesn’t listen, take one or two people with you so that ‘every fact may be supported by two or three witnesses.’ [Dt 19:15]</w:t>
      </w:r>
      <w:r w:rsidR="007C60E6"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 xml:space="preserve"> 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17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Then i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f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he or she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refuses to listen to them,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report it to the congregation. I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f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>he or she refuses to listen even to the congregation, treat that companion like you would a pagan or a toll-collector.</w:t>
      </w:r>
      <w:r w:rsidRPr="002807A8">
        <w:rPr>
          <w:rFonts w:eastAsia="Times New Roman" w:cstheme="minorHAnsi"/>
          <w:sz w:val="24"/>
          <w:szCs w:val="24"/>
          <w:lang w:eastAsia="en-GB"/>
        </w:rPr>
        <w:t>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18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I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swear to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you, whatever you bind on earth will be </w:t>
      </w:r>
      <w:r w:rsidR="007C60E6" w:rsidRPr="002807A8">
        <w:rPr>
          <w:rFonts w:eastAsia="Times New Roman" w:cstheme="minorHAnsi"/>
          <w:sz w:val="24"/>
          <w:szCs w:val="24"/>
          <w:lang w:eastAsia="en-GB"/>
        </w:rPr>
        <w:t xml:space="preserve">considered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bound in heaven, and whatever you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release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on earth will be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considered released </w:t>
      </w:r>
      <w:r w:rsidRPr="002807A8">
        <w:rPr>
          <w:rFonts w:eastAsia="Times New Roman" w:cstheme="minorHAnsi"/>
          <w:sz w:val="24"/>
          <w:szCs w:val="24"/>
          <w:lang w:eastAsia="en-GB"/>
        </w:rPr>
        <w:t>in heaven.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19</w:t>
      </w:r>
      <w:r w:rsidRPr="002807A8">
        <w:rPr>
          <w:rFonts w:eastAsia="Times New Roman" w:cstheme="minorHAnsi"/>
          <w:sz w:val="24"/>
          <w:szCs w:val="24"/>
          <w:lang w:eastAsia="en-GB"/>
        </w:rPr>
        <w:t>Again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I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assure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you, if two of you agree on earth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agree on </w:t>
      </w:r>
      <w:r w:rsidRPr="002807A8">
        <w:rPr>
          <w:rFonts w:eastAsia="Times New Roman" w:cstheme="minorHAnsi"/>
          <w:sz w:val="24"/>
          <w:szCs w:val="24"/>
          <w:lang w:eastAsia="en-GB"/>
        </w:rPr>
        <w:t>anything you ask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 for</w:t>
      </w:r>
      <w:r w:rsidRPr="002807A8">
        <w:rPr>
          <w:rFonts w:eastAsia="Times New Roman" w:cstheme="minorHAnsi"/>
          <w:sz w:val="24"/>
          <w:szCs w:val="24"/>
          <w:lang w:eastAsia="en-GB"/>
        </w:rPr>
        <w:t>, it will be done for you by my Father in heaven.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20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In fact, </w:t>
      </w:r>
      <w:r w:rsidRPr="002807A8">
        <w:rPr>
          <w:rFonts w:eastAsia="Times New Roman" w:cstheme="minorHAnsi"/>
          <w:sz w:val="24"/>
          <w:szCs w:val="24"/>
          <w:lang w:eastAsia="en-GB"/>
        </w:rPr>
        <w:t>where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ver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 two or three are </w:t>
      </w:r>
      <w:proofErr w:type="gramStart"/>
      <w:r w:rsidRPr="002807A8">
        <w:rPr>
          <w:rFonts w:eastAsia="Times New Roman" w:cstheme="minorHAnsi"/>
          <w:sz w:val="24"/>
          <w:szCs w:val="24"/>
          <w:lang w:eastAsia="en-GB"/>
        </w:rPr>
        <w:t xml:space="preserve">gathered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together</w:t>
      </w:r>
      <w:proofErr w:type="gramEnd"/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in my name, I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will be </w:t>
      </w:r>
      <w:r w:rsidRPr="002807A8">
        <w:rPr>
          <w:rFonts w:eastAsia="Times New Roman" w:cstheme="minorHAnsi"/>
          <w:sz w:val="24"/>
          <w:szCs w:val="24"/>
          <w:lang w:eastAsia="en-GB"/>
        </w:rPr>
        <w:t>there among them.’</w:t>
      </w:r>
    </w:p>
    <w:p w14:paraId="6BDE54EF" w14:textId="77777777" w:rsidR="002807A8" w:rsidRPr="002807A8" w:rsidRDefault="002807A8" w:rsidP="002807A8">
      <w:pPr>
        <w:spacing w:after="0" w:line="240" w:lineRule="auto"/>
        <w:rPr>
          <w:rFonts w:eastAsia="Times New Roman" w:cstheme="minorHAnsi"/>
          <w:sz w:val="8"/>
          <w:szCs w:val="8"/>
          <w:vertAlign w:val="superscript"/>
          <w:lang w:eastAsia="en-GB"/>
        </w:rPr>
      </w:pPr>
    </w:p>
    <w:p w14:paraId="38076599" w14:textId="5EE43A90" w:rsidR="00244A29" w:rsidRPr="002807A8" w:rsidRDefault="00244A29" w:rsidP="00330BA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21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 Then Peter came and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asked </w:t>
      </w:r>
      <w:r w:rsidRPr="002807A8">
        <w:rPr>
          <w:rFonts w:eastAsia="Times New Roman" w:cstheme="minorHAnsi"/>
          <w:sz w:val="24"/>
          <w:szCs w:val="24"/>
          <w:lang w:eastAsia="en-GB"/>
        </w:rPr>
        <w:t>him, ‘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Master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how many times can a companion wrong me and still expect my </w:t>
      </w:r>
      <w:r w:rsidRPr="002807A8">
        <w:rPr>
          <w:rFonts w:eastAsia="Times New Roman" w:cstheme="minorHAnsi"/>
          <w:sz w:val="24"/>
          <w:szCs w:val="24"/>
          <w:lang w:eastAsia="en-GB"/>
        </w:rPr>
        <w:t>forgive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ness</w:t>
      </w:r>
      <w:r w:rsidRPr="002807A8">
        <w:rPr>
          <w:rFonts w:eastAsia="Times New Roman" w:cstheme="minorHAnsi"/>
          <w:sz w:val="24"/>
          <w:szCs w:val="24"/>
          <w:lang w:eastAsia="en-GB"/>
        </w:rPr>
        <w:t>? As many as seven times?’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22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Jesus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replies </w:t>
      </w:r>
      <w:r w:rsidRPr="002807A8">
        <w:rPr>
          <w:rFonts w:eastAsia="Times New Roman" w:cstheme="minorHAnsi"/>
          <w:sz w:val="24"/>
          <w:szCs w:val="24"/>
          <w:lang w:eastAsia="en-GB"/>
        </w:rPr>
        <w:t>to him, ‘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My advice to you is n</w:t>
      </w:r>
      <w:r w:rsidRPr="002807A8">
        <w:rPr>
          <w:rFonts w:eastAsia="Times New Roman" w:cstheme="minorHAnsi"/>
          <w:sz w:val="24"/>
          <w:szCs w:val="24"/>
          <w:lang w:eastAsia="en-GB"/>
        </w:rPr>
        <w:t>ot seven times, but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807A8">
        <w:rPr>
          <w:rFonts w:eastAsia="Times New Roman" w:cstheme="minorHAnsi"/>
          <w:sz w:val="24"/>
          <w:szCs w:val="24"/>
          <w:lang w:eastAsia="en-GB"/>
        </w:rPr>
        <w:t>seventy-seven times.</w:t>
      </w:r>
    </w:p>
    <w:p w14:paraId="4B6D4178" w14:textId="77777777" w:rsidR="002807A8" w:rsidRPr="002807A8" w:rsidRDefault="002807A8" w:rsidP="002807A8">
      <w:pPr>
        <w:spacing w:after="0" w:line="240" w:lineRule="auto"/>
        <w:rPr>
          <w:rFonts w:eastAsia="Times New Roman" w:cstheme="minorHAnsi"/>
          <w:sz w:val="8"/>
          <w:szCs w:val="8"/>
          <w:vertAlign w:val="superscript"/>
          <w:lang w:eastAsia="en-GB"/>
        </w:rPr>
      </w:pPr>
    </w:p>
    <w:p w14:paraId="0ED1816A" w14:textId="22416B99" w:rsidR="00244A29" w:rsidRPr="002807A8" w:rsidRDefault="00244A29" w:rsidP="00330BA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23</w:t>
      </w:r>
      <w:r w:rsidRPr="002807A8">
        <w:rPr>
          <w:rFonts w:eastAsia="Times New Roman" w:cstheme="minorHAnsi"/>
          <w:sz w:val="24"/>
          <w:szCs w:val="24"/>
          <w:lang w:eastAsia="en-GB"/>
        </w:rPr>
        <w:t> ‘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T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his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is why H</w:t>
      </w:r>
      <w:r w:rsidRPr="002807A8">
        <w:rPr>
          <w:rFonts w:eastAsia="Times New Roman" w:cstheme="minorHAnsi"/>
          <w:sz w:val="24"/>
          <w:szCs w:val="24"/>
          <w:lang w:eastAsia="en-GB"/>
        </w:rPr>
        <w:t>eaven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’s imperial rule should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be compared to a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secular ruler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who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decided </w:t>
      </w:r>
      <w:r w:rsidRPr="002807A8">
        <w:rPr>
          <w:rFonts w:eastAsia="Times New Roman" w:cstheme="minorHAnsi"/>
          <w:sz w:val="24"/>
          <w:szCs w:val="24"/>
          <w:lang w:eastAsia="en-GB"/>
        </w:rPr>
        <w:t>to settle accounts with his slaves.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24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When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the process began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this debtor was brought to him who owed ten million pounds. 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25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Since he couldn’t pay it back, the ruler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ordered him sold,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along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with his wife and children and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everything he had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so he could recover his money</w:t>
      </w:r>
      <w:r w:rsidRPr="002807A8">
        <w:rPr>
          <w:rFonts w:eastAsia="Times New Roman" w:cstheme="minorHAnsi"/>
          <w:sz w:val="24"/>
          <w:szCs w:val="24"/>
          <w:lang w:eastAsia="en-GB"/>
        </w:rPr>
        <w:t>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26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At this prospect,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the slave </w:t>
      </w:r>
      <w:proofErr w:type="gramStart"/>
      <w:r w:rsidRPr="002807A8">
        <w:rPr>
          <w:rFonts w:eastAsia="Times New Roman" w:cstheme="minorHAnsi"/>
          <w:sz w:val="24"/>
          <w:szCs w:val="24"/>
          <w:lang w:eastAsia="en-GB"/>
        </w:rPr>
        <w:t xml:space="preserve">fell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down</w:t>
      </w:r>
      <w:proofErr w:type="gramEnd"/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 and </w:t>
      </w:r>
      <w:proofErr w:type="spellStart"/>
      <w:r w:rsidR="002420C9" w:rsidRPr="002807A8">
        <w:rPr>
          <w:rFonts w:eastAsia="Times New Roman" w:cstheme="minorHAnsi"/>
          <w:sz w:val="24"/>
          <w:szCs w:val="24"/>
          <w:lang w:eastAsia="en-GB"/>
        </w:rPr>
        <w:t>groveled</w:t>
      </w:r>
      <w:proofErr w:type="spellEnd"/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 before him: </w:t>
      </w:r>
      <w:r w:rsidRPr="002807A8">
        <w:rPr>
          <w:rFonts w:eastAsia="Times New Roman" w:cstheme="minorHAnsi"/>
          <w:sz w:val="24"/>
          <w:szCs w:val="24"/>
          <w:lang w:eastAsia="en-GB"/>
        </w:rPr>
        <w:t>“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Be </w:t>
      </w:r>
      <w:r w:rsidRPr="002807A8">
        <w:rPr>
          <w:rFonts w:eastAsia="Times New Roman" w:cstheme="minorHAnsi"/>
          <w:sz w:val="24"/>
          <w:szCs w:val="24"/>
          <w:lang w:eastAsia="en-GB"/>
        </w:rPr>
        <w:t>patie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nt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 with me, and I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’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ll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re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pay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every penny</w:t>
      </w:r>
      <w:r w:rsidRPr="002807A8">
        <w:rPr>
          <w:rFonts w:eastAsia="Times New Roman" w:cstheme="minorHAnsi"/>
          <w:sz w:val="24"/>
          <w:szCs w:val="24"/>
          <w:lang w:eastAsia="en-GB"/>
        </w:rPr>
        <w:t>.”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27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Becaue he was compassionate,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master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of that slave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let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him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go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cancelled </w:t>
      </w:r>
      <w:r w:rsidRPr="002807A8">
        <w:rPr>
          <w:rFonts w:eastAsia="Times New Roman" w:cstheme="minorHAnsi"/>
          <w:sz w:val="24"/>
          <w:szCs w:val="24"/>
          <w:lang w:eastAsia="en-GB"/>
        </w:rPr>
        <w:t>the debt.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28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As soon as he got out, that same fellow collared one of his </w:t>
      </w:r>
      <w:r w:rsidR="00966E29" w:rsidRPr="002807A8">
        <w:rPr>
          <w:rFonts w:eastAsia="Times New Roman" w:cstheme="minorHAnsi"/>
          <w:sz w:val="24"/>
          <w:szCs w:val="24"/>
          <w:lang w:eastAsia="en-GB"/>
        </w:rPr>
        <w:t>fellow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 slaves who owed him a hundred pounds, and grabbed him by the neck, and demanded: “Pay back what you owe!”</w:t>
      </w:r>
      <w:r w:rsidR="002420C9"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 xml:space="preserve"> 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29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H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is fellow-slave fell down and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begged </w:t>
      </w:r>
      <w:r w:rsidRPr="002807A8">
        <w:rPr>
          <w:rFonts w:eastAsia="Times New Roman" w:cstheme="minorHAnsi"/>
          <w:sz w:val="24"/>
          <w:szCs w:val="24"/>
          <w:lang w:eastAsia="en-GB"/>
        </w:rPr>
        <w:t>him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Pr="002807A8">
        <w:rPr>
          <w:rFonts w:eastAsia="Times New Roman" w:cstheme="minorHAnsi"/>
          <w:sz w:val="24"/>
          <w:szCs w:val="24"/>
          <w:lang w:eastAsia="en-GB"/>
        </w:rPr>
        <w:t>“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Be patient with me and I’ll pay you back</w:t>
      </w:r>
      <w:r w:rsidRPr="002807A8">
        <w:rPr>
          <w:rFonts w:eastAsia="Times New Roman" w:cstheme="minorHAnsi"/>
          <w:sz w:val="24"/>
          <w:szCs w:val="24"/>
          <w:lang w:eastAsia="en-GB"/>
        </w:rPr>
        <w:t>.”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30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But he 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 xml:space="preserve">wasn’t interested; instead, he went out and threw him in </w:t>
      </w:r>
      <w:r w:rsidRPr="002807A8">
        <w:rPr>
          <w:rFonts w:eastAsia="Times New Roman" w:cstheme="minorHAnsi"/>
          <w:sz w:val="24"/>
          <w:szCs w:val="24"/>
          <w:lang w:eastAsia="en-GB"/>
        </w:rPr>
        <w:t>prison until he pa</w:t>
      </w:r>
      <w:r w:rsidR="002420C9" w:rsidRPr="002807A8">
        <w:rPr>
          <w:rFonts w:eastAsia="Times New Roman" w:cstheme="minorHAnsi"/>
          <w:sz w:val="24"/>
          <w:szCs w:val="24"/>
          <w:lang w:eastAsia="en-GB"/>
        </w:rPr>
        <w:t>id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 the debt.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31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When his fellow-slaves 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realized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what had happened, they were 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terribly distressed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and went and reported to their 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master everything </w:t>
      </w:r>
      <w:r w:rsidRPr="002807A8">
        <w:rPr>
          <w:rFonts w:eastAsia="Times New Roman" w:cstheme="minorHAnsi"/>
          <w:sz w:val="24"/>
          <w:szCs w:val="24"/>
          <w:lang w:eastAsia="en-GB"/>
        </w:rPr>
        <w:t>that had taken place.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32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At that point, his master </w:t>
      </w:r>
      <w:r w:rsidRPr="002807A8">
        <w:rPr>
          <w:rFonts w:eastAsia="Times New Roman" w:cstheme="minorHAnsi"/>
          <w:sz w:val="24"/>
          <w:szCs w:val="24"/>
          <w:lang w:eastAsia="en-GB"/>
        </w:rPr>
        <w:t>summoned him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Pr="002807A8">
        <w:rPr>
          <w:rFonts w:eastAsia="Times New Roman" w:cstheme="minorHAnsi"/>
          <w:sz w:val="24"/>
          <w:szCs w:val="24"/>
          <w:lang w:eastAsia="en-GB"/>
        </w:rPr>
        <w:t>“You wicked slave!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>” he said to him. “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I 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cancelled your entire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debt because you 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begged </w:t>
      </w:r>
      <w:r w:rsidRPr="002807A8">
        <w:rPr>
          <w:rFonts w:eastAsia="Times New Roman" w:cstheme="minorHAnsi"/>
          <w:sz w:val="24"/>
          <w:szCs w:val="24"/>
          <w:lang w:eastAsia="en-GB"/>
        </w:rPr>
        <w:t>me.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33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Wasn’t it only fair to treat your fellow slave with the same </w:t>
      </w:r>
      <w:r w:rsidR="00966E29" w:rsidRPr="002807A8">
        <w:rPr>
          <w:rFonts w:eastAsia="Times New Roman" w:cstheme="minorHAnsi"/>
          <w:sz w:val="24"/>
          <w:szCs w:val="24"/>
          <w:lang w:eastAsia="en-GB"/>
        </w:rPr>
        <w:t>consideration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 as I treated you</w:t>
      </w:r>
      <w:r w:rsidRPr="002807A8">
        <w:rPr>
          <w:rFonts w:eastAsia="Times New Roman" w:cstheme="minorHAnsi"/>
          <w:sz w:val="24"/>
          <w:szCs w:val="24"/>
          <w:lang w:eastAsia="en-GB"/>
        </w:rPr>
        <w:t>?”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34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the master was so angry he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handed him over to 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>those in charge of punishment until he paid back everything he owed</w:t>
      </w:r>
      <w:r w:rsidRPr="002807A8">
        <w:rPr>
          <w:rFonts w:eastAsia="Times New Roman" w:cstheme="minorHAnsi"/>
          <w:sz w:val="24"/>
          <w:szCs w:val="24"/>
          <w:lang w:eastAsia="en-GB"/>
        </w:rPr>
        <w:t>. </w:t>
      </w:r>
      <w:r w:rsidRPr="002807A8">
        <w:rPr>
          <w:rFonts w:eastAsia="Times New Roman" w:cstheme="minorHAnsi"/>
          <w:sz w:val="24"/>
          <w:szCs w:val="24"/>
          <w:vertAlign w:val="superscript"/>
          <w:lang w:eastAsia="en-GB"/>
        </w:rPr>
        <w:t>35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That’s what 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my heavenly Father will do to you, 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unless you find it in your heart to forgive each one of your </w:t>
      </w:r>
      <w:r w:rsidRPr="002807A8">
        <w:rPr>
          <w:rFonts w:eastAsia="Times New Roman" w:cstheme="minorHAnsi"/>
          <w:sz w:val="24"/>
          <w:szCs w:val="24"/>
          <w:lang w:eastAsia="en-GB"/>
        </w:rPr>
        <w:t>brother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>s</w:t>
      </w:r>
      <w:r w:rsidRPr="002807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Pr="002807A8">
        <w:rPr>
          <w:rFonts w:eastAsia="Times New Roman" w:cstheme="minorHAnsi"/>
          <w:sz w:val="24"/>
          <w:szCs w:val="24"/>
          <w:lang w:eastAsia="en-GB"/>
        </w:rPr>
        <w:t>sister</w:t>
      </w:r>
      <w:r w:rsidR="009B097A" w:rsidRPr="002807A8">
        <w:rPr>
          <w:rFonts w:eastAsia="Times New Roman" w:cstheme="minorHAnsi"/>
          <w:sz w:val="24"/>
          <w:szCs w:val="24"/>
          <w:lang w:eastAsia="en-GB"/>
        </w:rPr>
        <w:t>s</w:t>
      </w:r>
      <w:r w:rsidRPr="002807A8">
        <w:rPr>
          <w:rFonts w:eastAsia="Times New Roman" w:cstheme="minorHAnsi"/>
          <w:sz w:val="24"/>
          <w:szCs w:val="24"/>
          <w:lang w:eastAsia="en-GB"/>
        </w:rPr>
        <w:t>.’</w:t>
      </w:r>
    </w:p>
    <w:p w14:paraId="190004E8" w14:textId="77777777" w:rsidR="00330BA7" w:rsidRPr="002807A8" w:rsidRDefault="00330BA7" w:rsidP="00330BA7">
      <w:pPr>
        <w:spacing w:after="0" w:line="240" w:lineRule="auto"/>
        <w:rPr>
          <w:rFonts w:eastAsia="Times New Roman" w:cstheme="minorHAnsi"/>
          <w:sz w:val="12"/>
          <w:szCs w:val="12"/>
          <w:vertAlign w:val="superscript"/>
          <w:lang w:eastAsia="en-GB"/>
        </w:rPr>
      </w:pPr>
    </w:p>
    <w:p w14:paraId="1F82BBAC" w14:textId="67F252CC" w:rsidR="00330BA7" w:rsidRPr="002807A8" w:rsidRDefault="00244A29" w:rsidP="00330BA7">
      <w:pPr>
        <w:spacing w:after="0" w:line="240" w:lineRule="auto"/>
        <w:rPr>
          <w:rFonts w:cstheme="minorHAnsi"/>
          <w:sz w:val="24"/>
          <w:szCs w:val="24"/>
        </w:rPr>
      </w:pPr>
      <w:r w:rsidRPr="002807A8">
        <w:rPr>
          <w:rFonts w:cstheme="minorHAnsi"/>
          <w:sz w:val="24"/>
          <w:szCs w:val="24"/>
          <w:vertAlign w:val="superscript"/>
        </w:rPr>
        <w:t>19:1</w:t>
      </w:r>
      <w:r w:rsidR="009B097A" w:rsidRPr="002807A8">
        <w:rPr>
          <w:rFonts w:cstheme="minorHAnsi"/>
          <w:sz w:val="24"/>
          <w:szCs w:val="24"/>
        </w:rPr>
        <w:t>And so when</w:t>
      </w:r>
      <w:r w:rsidRPr="002807A8">
        <w:rPr>
          <w:rFonts w:cstheme="minorHAnsi"/>
          <w:sz w:val="24"/>
          <w:szCs w:val="24"/>
        </w:rPr>
        <w:t xml:space="preserve"> Jesus had finished </w:t>
      </w:r>
      <w:r w:rsidR="009B097A" w:rsidRPr="002807A8">
        <w:rPr>
          <w:rFonts w:cstheme="minorHAnsi"/>
          <w:sz w:val="24"/>
          <w:szCs w:val="24"/>
        </w:rPr>
        <w:t>this instruction</w:t>
      </w:r>
      <w:r w:rsidRPr="002807A8">
        <w:rPr>
          <w:rFonts w:cstheme="minorHAnsi"/>
          <w:sz w:val="24"/>
          <w:szCs w:val="24"/>
        </w:rPr>
        <w:t xml:space="preserve">, he left Galilee and went to the </w:t>
      </w:r>
      <w:r w:rsidR="009B097A" w:rsidRPr="002807A8">
        <w:rPr>
          <w:rFonts w:cstheme="minorHAnsi"/>
          <w:sz w:val="24"/>
          <w:szCs w:val="24"/>
        </w:rPr>
        <w:t xml:space="preserve">territory </w:t>
      </w:r>
      <w:r w:rsidRPr="002807A8">
        <w:rPr>
          <w:rFonts w:cstheme="minorHAnsi"/>
          <w:sz w:val="24"/>
          <w:szCs w:val="24"/>
        </w:rPr>
        <w:t xml:space="preserve">of Judea </w:t>
      </w:r>
      <w:r w:rsidR="009B097A" w:rsidRPr="002807A8">
        <w:rPr>
          <w:rFonts w:cstheme="minorHAnsi"/>
          <w:sz w:val="24"/>
          <w:szCs w:val="24"/>
        </w:rPr>
        <w:t xml:space="preserve">across </w:t>
      </w:r>
      <w:r w:rsidRPr="002807A8">
        <w:rPr>
          <w:rFonts w:cstheme="minorHAnsi"/>
          <w:sz w:val="24"/>
          <w:szCs w:val="24"/>
        </w:rPr>
        <w:t xml:space="preserve">the Jordan. </w:t>
      </w:r>
      <w:r w:rsidRPr="002807A8">
        <w:rPr>
          <w:rFonts w:cstheme="minorHAnsi"/>
          <w:sz w:val="24"/>
          <w:szCs w:val="24"/>
          <w:vertAlign w:val="superscript"/>
        </w:rPr>
        <w:t>2</w:t>
      </w:r>
      <w:r w:rsidR="009B097A" w:rsidRPr="002807A8">
        <w:rPr>
          <w:rFonts w:cstheme="minorHAnsi"/>
          <w:sz w:val="24"/>
          <w:szCs w:val="24"/>
        </w:rPr>
        <w:t>And l</w:t>
      </w:r>
      <w:r w:rsidRPr="002807A8">
        <w:rPr>
          <w:rFonts w:cstheme="minorHAnsi"/>
          <w:sz w:val="24"/>
          <w:szCs w:val="24"/>
        </w:rPr>
        <w:t xml:space="preserve">arge crowds followed him, and he </w:t>
      </w:r>
      <w:r w:rsidR="009B097A" w:rsidRPr="002807A8">
        <w:rPr>
          <w:rFonts w:cstheme="minorHAnsi"/>
          <w:sz w:val="24"/>
          <w:szCs w:val="24"/>
        </w:rPr>
        <w:t xml:space="preserve">healed </w:t>
      </w:r>
      <w:r w:rsidRPr="002807A8">
        <w:rPr>
          <w:rFonts w:cstheme="minorHAnsi"/>
          <w:sz w:val="24"/>
          <w:szCs w:val="24"/>
        </w:rPr>
        <w:t>them there.</w:t>
      </w:r>
    </w:p>
    <w:p w14:paraId="67E48FB3" w14:textId="77777777" w:rsidR="00B50C7A" w:rsidRPr="002807A8" w:rsidRDefault="00B50C7A" w:rsidP="00330BA7">
      <w:pPr>
        <w:spacing w:after="0" w:line="240" w:lineRule="auto"/>
        <w:rPr>
          <w:rFonts w:cstheme="minorHAnsi"/>
          <w:sz w:val="14"/>
          <w:szCs w:val="14"/>
        </w:rPr>
      </w:pPr>
    </w:p>
    <w:p w14:paraId="05AA798A" w14:textId="5AAE7D16" w:rsidR="0093753D" w:rsidRPr="002807A8" w:rsidRDefault="009B097A" w:rsidP="00330BA7">
      <w:pPr>
        <w:spacing w:after="0" w:line="240" w:lineRule="auto"/>
        <w:rPr>
          <w:rFonts w:cstheme="minorHAnsi"/>
          <w:sz w:val="20"/>
          <w:szCs w:val="20"/>
        </w:rPr>
      </w:pPr>
      <w:r w:rsidRPr="002807A8">
        <w:rPr>
          <w:rFonts w:cstheme="minorHAnsi"/>
          <w:sz w:val="20"/>
          <w:szCs w:val="20"/>
        </w:rPr>
        <w:t xml:space="preserve">Translation by Bernard Brandon Scott. In </w:t>
      </w:r>
      <w:r w:rsidRPr="002807A8">
        <w:rPr>
          <w:rFonts w:cstheme="minorHAnsi"/>
          <w:i/>
          <w:iCs/>
          <w:sz w:val="20"/>
          <w:szCs w:val="20"/>
        </w:rPr>
        <w:t>The Complete Gospels</w:t>
      </w:r>
      <w:r w:rsidRPr="002807A8">
        <w:rPr>
          <w:rFonts w:cstheme="minorHAnsi"/>
          <w:sz w:val="20"/>
          <w:szCs w:val="20"/>
        </w:rPr>
        <w:t>, edited by Robert J. Miller (</w:t>
      </w:r>
      <w:proofErr w:type="spellStart"/>
      <w:r w:rsidRPr="002807A8">
        <w:rPr>
          <w:rFonts w:cstheme="minorHAnsi"/>
          <w:sz w:val="20"/>
          <w:szCs w:val="20"/>
        </w:rPr>
        <w:t>HarperSanFrancisoc</w:t>
      </w:r>
      <w:proofErr w:type="spellEnd"/>
      <w:r w:rsidRPr="002807A8">
        <w:rPr>
          <w:rFonts w:cstheme="minorHAnsi"/>
          <w:sz w:val="20"/>
          <w:szCs w:val="20"/>
        </w:rPr>
        <w:t>, 1992).</w:t>
      </w:r>
    </w:p>
    <w:sectPr w:rsidR="0093753D" w:rsidRPr="002807A8" w:rsidSect="00244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79A3" w14:textId="77777777" w:rsidR="00773B73" w:rsidRDefault="00773B73" w:rsidP="002807A8">
      <w:pPr>
        <w:spacing w:after="0" w:line="240" w:lineRule="auto"/>
      </w:pPr>
      <w:r>
        <w:separator/>
      </w:r>
    </w:p>
  </w:endnote>
  <w:endnote w:type="continuationSeparator" w:id="0">
    <w:p w14:paraId="31AEC962" w14:textId="77777777" w:rsidR="00773B73" w:rsidRDefault="00773B73" w:rsidP="0028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7958" w14:textId="77777777" w:rsidR="00773B73" w:rsidRDefault="00773B73" w:rsidP="002807A8">
      <w:pPr>
        <w:spacing w:after="0" w:line="240" w:lineRule="auto"/>
      </w:pPr>
      <w:r>
        <w:separator/>
      </w:r>
    </w:p>
  </w:footnote>
  <w:footnote w:type="continuationSeparator" w:id="0">
    <w:p w14:paraId="0F1D32CA" w14:textId="77777777" w:rsidR="00773B73" w:rsidRDefault="00773B73" w:rsidP="0028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9"/>
    <w:rsid w:val="0012474B"/>
    <w:rsid w:val="00127EC2"/>
    <w:rsid w:val="00164D41"/>
    <w:rsid w:val="0019550A"/>
    <w:rsid w:val="002420C9"/>
    <w:rsid w:val="00244A29"/>
    <w:rsid w:val="002807A8"/>
    <w:rsid w:val="002B3897"/>
    <w:rsid w:val="00330BA7"/>
    <w:rsid w:val="004D4C6F"/>
    <w:rsid w:val="005A5EEE"/>
    <w:rsid w:val="006100F6"/>
    <w:rsid w:val="00773B73"/>
    <w:rsid w:val="007B6052"/>
    <w:rsid w:val="007C60E6"/>
    <w:rsid w:val="0093753D"/>
    <w:rsid w:val="00966E29"/>
    <w:rsid w:val="009B097A"/>
    <w:rsid w:val="00A422D7"/>
    <w:rsid w:val="00B50C7A"/>
    <w:rsid w:val="00E57584"/>
    <w:rsid w:val="00F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8E9B"/>
  <w15:chartTrackingRefBased/>
  <w15:docId w15:val="{7A01068A-DB5B-48AD-B59E-9AED077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A2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c">
    <w:name w:val="cc"/>
    <w:basedOn w:val="DefaultParagraphFont"/>
    <w:rsid w:val="00244A29"/>
  </w:style>
  <w:style w:type="character" w:customStyle="1" w:styleId="vv">
    <w:name w:val="vv"/>
    <w:basedOn w:val="DefaultParagraphFont"/>
    <w:rsid w:val="00244A29"/>
  </w:style>
  <w:style w:type="paragraph" w:styleId="Header">
    <w:name w:val="header"/>
    <w:basedOn w:val="Normal"/>
    <w:link w:val="HeaderChar"/>
    <w:uiPriority w:val="99"/>
    <w:unhideWhenUsed/>
    <w:rsid w:val="00280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A8"/>
  </w:style>
  <w:style w:type="paragraph" w:styleId="Footer">
    <w:name w:val="footer"/>
    <w:basedOn w:val="Normal"/>
    <w:link w:val="FooterChar"/>
    <w:uiPriority w:val="99"/>
    <w:unhideWhenUsed/>
    <w:rsid w:val="00280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2AA8-AB0C-4EC4-A0C3-C2CBB713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Falcone</dc:creator>
  <cp:keywords/>
  <dc:description/>
  <cp:lastModifiedBy>John Falcone</cp:lastModifiedBy>
  <cp:revision>2</cp:revision>
  <cp:lastPrinted>2023-03-28T16:38:00Z</cp:lastPrinted>
  <dcterms:created xsi:type="dcterms:W3CDTF">2023-03-29T20:43:00Z</dcterms:created>
  <dcterms:modified xsi:type="dcterms:W3CDTF">2023-03-29T20:43:00Z</dcterms:modified>
</cp:coreProperties>
</file>